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Shutesbury Elementary School PTO</w:t>
      </w:r>
    </w:p>
    <w:p w:rsidR="00000000" w:rsidDel="00000000" w:rsidP="00000000" w:rsidRDefault="00000000" w:rsidRPr="00000000" w14:paraId="00000002">
      <w:pPr>
        <w:pageBreakBefore w:val="0"/>
        <w:jc w:val="center"/>
        <w:rPr/>
      </w:pPr>
      <w:r w:rsidDel="00000000" w:rsidR="00000000" w:rsidRPr="00000000">
        <w:rPr>
          <w:rtl w:val="0"/>
        </w:rPr>
        <w:t xml:space="preserve">June Meeting Agenda</w:t>
      </w:r>
    </w:p>
    <w:p w:rsidR="00000000" w:rsidDel="00000000" w:rsidP="00000000" w:rsidRDefault="00000000" w:rsidRPr="00000000" w14:paraId="00000003">
      <w:pPr>
        <w:pageBreakBefore w:val="0"/>
        <w:jc w:val="center"/>
        <w:rPr>
          <w:highlight w:val="white"/>
        </w:rPr>
      </w:pPr>
      <w:r w:rsidDel="00000000" w:rsidR="00000000" w:rsidRPr="00000000">
        <w:rPr>
          <w:highlight w:val="white"/>
          <w:rtl w:val="0"/>
        </w:rPr>
        <w:t xml:space="preserve">Wednesday, June 18</w:t>
      </w:r>
      <w:r w:rsidDel="00000000" w:rsidR="00000000" w:rsidRPr="00000000">
        <w:rPr>
          <w:rtl w:val="0"/>
        </w:rPr>
      </w:r>
    </w:p>
    <w:p w:rsidR="00000000" w:rsidDel="00000000" w:rsidP="00000000" w:rsidRDefault="00000000" w:rsidRPr="00000000" w14:paraId="00000004">
      <w:pPr>
        <w:pageBreakBefore w:val="0"/>
        <w:jc w:val="center"/>
        <w:rPr>
          <w:highlight w:val="white"/>
        </w:rPr>
      </w:pPr>
      <w:r w:rsidDel="00000000" w:rsidR="00000000" w:rsidRPr="00000000">
        <w:rPr>
          <w:highlight w:val="white"/>
          <w:rtl w:val="0"/>
        </w:rPr>
        <w:t xml:space="preserve">In attendance:</w:t>
      </w:r>
    </w:p>
    <w:p w:rsidR="00000000" w:rsidDel="00000000" w:rsidP="00000000" w:rsidRDefault="00000000" w:rsidRPr="00000000" w14:paraId="00000005">
      <w:pPr>
        <w:pageBreakBefore w:val="0"/>
        <w:jc w:val="center"/>
        <w:rPr>
          <w:highlight w:val="white"/>
        </w:rPr>
      </w:pP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rtl w:val="0"/>
        </w:rPr>
      </w:r>
    </w:p>
    <w:p w:rsidR="00000000" w:rsidDel="00000000" w:rsidP="00000000" w:rsidRDefault="00000000" w:rsidRPr="00000000" w14:paraId="00000007">
      <w:pPr>
        <w:pageBreakBefore w:val="0"/>
        <w:jc w:val="center"/>
        <w:rPr>
          <w:highlight w:val="white"/>
        </w:rPr>
      </w:pPr>
      <w:hyperlink r:id="rId6">
        <w:r w:rsidDel="00000000" w:rsidR="00000000" w:rsidRPr="00000000">
          <w:rPr>
            <w:color w:val="1155cc"/>
            <w:highlight w:val="white"/>
            <w:u w:val="single"/>
            <w:rtl w:val="0"/>
          </w:rPr>
          <w:t xml:space="preserve">https://us02web.zoom.us/j/84613934915?pwd=ZNnBT7H1qw9LzY5dH4OJ7gGc0PpHZe.1</w:t>
        </w:r>
      </w:hyperlink>
      <w:r w:rsidDel="00000000" w:rsidR="00000000" w:rsidRPr="00000000">
        <w:rPr>
          <w:rtl w:val="0"/>
        </w:rPr>
      </w:r>
    </w:p>
    <w:p w:rsidR="00000000" w:rsidDel="00000000" w:rsidP="00000000" w:rsidRDefault="00000000" w:rsidRPr="00000000" w14:paraId="00000008">
      <w:pPr>
        <w:pageBreakBefore w:val="0"/>
        <w:jc w:val="center"/>
        <w:rPr>
          <w:highlight w:val="white"/>
        </w:rPr>
      </w:pPr>
      <w:r w:rsidDel="00000000" w:rsidR="00000000" w:rsidRPr="00000000">
        <w:rPr>
          <w:rtl w:val="0"/>
        </w:rPr>
      </w:r>
    </w:p>
    <w:p w:rsidR="00000000" w:rsidDel="00000000" w:rsidP="00000000" w:rsidRDefault="00000000" w:rsidRPr="00000000" w14:paraId="00000009">
      <w:pPr>
        <w:spacing w:line="360" w:lineRule="auto"/>
        <w:rPr>
          <w:color w:val="ff0000"/>
          <w:sz w:val="30"/>
          <w:szCs w:val="30"/>
          <w:highlight w:val="white"/>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pPr>
      <w:r w:rsidDel="00000000" w:rsidR="00000000" w:rsidRPr="00000000">
        <w:rPr>
          <w:rtl w:val="0"/>
        </w:rPr>
        <w:t xml:space="preserve">Call to Order 7:05</w:t>
      </w:r>
    </w:p>
    <w:p w:rsidR="00000000" w:rsidDel="00000000" w:rsidP="00000000" w:rsidRDefault="00000000" w:rsidRPr="00000000" w14:paraId="0000000B">
      <w:pPr>
        <w:pageBreakBefore w:val="0"/>
        <w:ind w:left="720" w:firstLine="0"/>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pPr>
      <w:r w:rsidDel="00000000" w:rsidR="00000000" w:rsidRPr="00000000">
        <w:rPr>
          <w:rtl w:val="0"/>
        </w:rPr>
        <w:t xml:space="preserve">Review of Minutes: </w:t>
      </w:r>
      <w:hyperlink r:id="rId7">
        <w:r w:rsidDel="00000000" w:rsidR="00000000" w:rsidRPr="00000000">
          <w:rPr>
            <w:color w:val="0000ee"/>
            <w:u w:val="single"/>
            <w:rtl w:val="0"/>
          </w:rPr>
          <w:t xml:space="preserve">May '25 Minutes</w:t>
        </w:r>
      </w:hyperlink>
      <w:r w:rsidDel="00000000" w:rsidR="00000000" w:rsidRPr="00000000">
        <w:rPr>
          <w:rtl w:val="0"/>
        </w:rPr>
      </w:r>
    </w:p>
    <w:p w:rsidR="00000000" w:rsidDel="00000000" w:rsidP="00000000" w:rsidRDefault="00000000" w:rsidRPr="00000000" w14:paraId="0000000D">
      <w:pPr>
        <w:pageBreakBefore w:val="0"/>
        <w:ind w:left="720" w:firstLine="0"/>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pPr>
      <w:r w:rsidDel="00000000" w:rsidR="00000000" w:rsidRPr="00000000">
        <w:rPr>
          <w:rtl w:val="0"/>
        </w:rPr>
        <w:t xml:space="preserve">Officer’s Reports</w:t>
      </w:r>
    </w:p>
    <w:p w:rsidR="00000000" w:rsidDel="00000000" w:rsidP="00000000" w:rsidRDefault="00000000" w:rsidRPr="00000000" w14:paraId="0000000F">
      <w:pPr>
        <w:pageBreakBefore w:val="0"/>
        <w:numPr>
          <w:ilvl w:val="1"/>
          <w:numId w:val="1"/>
        </w:numPr>
        <w:ind w:left="1440" w:hanging="360"/>
        <w:rPr/>
      </w:pPr>
      <w:r w:rsidDel="00000000" w:rsidR="00000000" w:rsidRPr="00000000">
        <w:rPr>
          <w:rtl w:val="0"/>
        </w:rPr>
        <w:t xml:space="preserve">President’s Report: not in attendance</w:t>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numPr>
          <w:ilvl w:val="1"/>
          <w:numId w:val="1"/>
        </w:numPr>
        <w:ind w:left="1440" w:hanging="360"/>
        <w:rPr/>
      </w:pPr>
      <w:r w:rsidDel="00000000" w:rsidR="00000000" w:rsidRPr="00000000">
        <w:rPr>
          <w:rtl w:val="0"/>
        </w:rPr>
        <w:t xml:space="preserve">VP’s Report: nothing to report. Some new ideas for next year that will get fleshed out over the summer. The t-shirts look good.  </w:t>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numPr>
          <w:ilvl w:val="1"/>
          <w:numId w:val="1"/>
        </w:numPr>
        <w:ind w:left="1440" w:hanging="360"/>
        <w:rPr/>
      </w:pPr>
      <w:r w:rsidDel="00000000" w:rsidR="00000000" w:rsidRPr="00000000">
        <w:rPr>
          <w:rtl w:val="0"/>
        </w:rPr>
        <w:t xml:space="preserve">Treasurer’s Report </w:t>
      </w:r>
    </w:p>
    <w:p w:rsidR="00000000" w:rsidDel="00000000" w:rsidP="00000000" w:rsidRDefault="00000000" w:rsidRPr="00000000" w14:paraId="00000014">
      <w:pPr>
        <w:pageBreakBefore w:val="0"/>
        <w:numPr>
          <w:ilvl w:val="2"/>
          <w:numId w:val="1"/>
        </w:numPr>
        <w:ind w:left="2160" w:hanging="360"/>
        <w:rPr/>
      </w:pPr>
      <w:r w:rsidDel="00000000" w:rsidR="00000000" w:rsidRPr="00000000">
        <w:rPr>
          <w:rtl w:val="0"/>
        </w:rPr>
        <w:t xml:space="preserve">MCBA books: $415 </w:t>
      </w:r>
    </w:p>
    <w:p w:rsidR="00000000" w:rsidDel="00000000" w:rsidP="00000000" w:rsidRDefault="00000000" w:rsidRPr="00000000" w14:paraId="00000015">
      <w:pPr>
        <w:pageBreakBefore w:val="0"/>
        <w:numPr>
          <w:ilvl w:val="2"/>
          <w:numId w:val="1"/>
        </w:numPr>
        <w:ind w:left="2160" w:hanging="360"/>
        <w:rPr>
          <w:u w:val="none"/>
        </w:rPr>
      </w:pPr>
      <w:r w:rsidDel="00000000" w:rsidR="00000000" w:rsidRPr="00000000">
        <w:rPr>
          <w:rtl w:val="0"/>
        </w:rPr>
        <w:t xml:space="preserve">We paid for the grad signs and 6th grade cake. We need a plan to get them back!  They are supposed to bring them to the school next week.</w:t>
      </w:r>
    </w:p>
    <w:p w:rsidR="00000000" w:rsidDel="00000000" w:rsidP="00000000" w:rsidRDefault="00000000" w:rsidRPr="00000000" w14:paraId="00000016">
      <w:pPr>
        <w:pageBreakBefore w:val="0"/>
        <w:ind w:left="1440" w:firstLine="0"/>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u w:val="none"/>
        </w:rPr>
      </w:pPr>
      <w:r w:rsidDel="00000000" w:rsidR="00000000" w:rsidRPr="00000000">
        <w:rPr>
          <w:rtl w:val="0"/>
        </w:rPr>
        <w:t xml:space="preserve">Layla Agenda Item</w:t>
      </w:r>
    </w:p>
    <w:p w:rsidR="00000000" w:rsidDel="00000000" w:rsidP="00000000" w:rsidRDefault="00000000" w:rsidRPr="00000000" w14:paraId="00000018">
      <w:pPr>
        <w:pageBreakBefore w:val="0"/>
        <w:numPr>
          <w:ilvl w:val="1"/>
          <w:numId w:val="1"/>
        </w:numPr>
        <w:ind w:left="1440" w:hanging="360"/>
        <w:rPr>
          <w:u w:val="none"/>
        </w:rPr>
      </w:pPr>
      <w:r w:rsidDel="00000000" w:rsidR="00000000" w:rsidRPr="00000000">
        <w:rPr>
          <w:rtl w:val="0"/>
        </w:rPr>
        <w:t xml:space="preserve">A program called Playful Engineers, or 90-minute programs</w:t>
      </w:r>
    </w:p>
    <w:p w:rsidR="00000000" w:rsidDel="00000000" w:rsidP="00000000" w:rsidRDefault="00000000" w:rsidRPr="00000000" w14:paraId="00000019">
      <w:pPr>
        <w:pageBreakBefore w:val="0"/>
        <w:numPr>
          <w:ilvl w:val="1"/>
          <w:numId w:val="1"/>
        </w:numPr>
        <w:ind w:left="1440" w:hanging="360"/>
        <w:rPr>
          <w:u w:val="none"/>
        </w:rPr>
      </w:pPr>
      <w:r w:rsidDel="00000000" w:rsidR="00000000" w:rsidRPr="00000000">
        <w:rPr>
          <w:rtl w:val="0"/>
        </w:rPr>
        <w:t xml:space="preserve">Compost hauling! There is a monthly cost. Schools are largely exempt from the statewide recommendation to avoid throwing away food waste. Composting onsite is not a possibility due to animals. We could have help from the EPA to get the correct bins. $160/month for hauling.Community Preservation Coalition grant- a pot of money people can apply for through our town. </w:t>
      </w:r>
    </w:p>
    <w:p w:rsidR="00000000" w:rsidDel="00000000" w:rsidP="00000000" w:rsidRDefault="00000000" w:rsidRPr="00000000" w14:paraId="0000001A">
      <w:pPr>
        <w:pageBreakBefore w:val="0"/>
        <w:ind w:left="2160" w:firstLine="0"/>
        <w:rPr/>
      </w:pPr>
      <w:r w:rsidDel="00000000" w:rsidR="00000000" w:rsidRPr="00000000">
        <w:rPr>
          <w:rtl w:val="0"/>
        </w:rPr>
      </w:r>
    </w:p>
    <w:p w:rsidR="00000000" w:rsidDel="00000000" w:rsidP="00000000" w:rsidRDefault="00000000" w:rsidRPr="00000000" w14:paraId="0000001B">
      <w:pPr>
        <w:pageBreakBefore w:val="0"/>
        <w:ind w:left="2160" w:firstLine="0"/>
        <w:rPr/>
      </w:pP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pPr>
      <w:r w:rsidDel="00000000" w:rsidR="00000000" w:rsidRPr="00000000">
        <w:rPr>
          <w:rtl w:val="0"/>
        </w:rPr>
        <w:t xml:space="preserve">Committee Reports</w:t>
      </w:r>
    </w:p>
    <w:p w:rsidR="00000000" w:rsidDel="00000000" w:rsidP="00000000" w:rsidRDefault="00000000" w:rsidRPr="00000000" w14:paraId="0000001D">
      <w:pPr>
        <w:pageBreakBefore w:val="0"/>
        <w:numPr>
          <w:ilvl w:val="1"/>
          <w:numId w:val="1"/>
        </w:numPr>
        <w:ind w:left="1440" w:hanging="360"/>
        <w:rPr/>
      </w:pPr>
      <w:r w:rsidDel="00000000" w:rsidR="00000000" w:rsidRPr="00000000">
        <w:rPr>
          <w:rtl w:val="0"/>
        </w:rPr>
        <w:t xml:space="preserve">Fundraising Committee</w:t>
      </w:r>
    </w:p>
    <w:p w:rsidR="00000000" w:rsidDel="00000000" w:rsidP="00000000" w:rsidRDefault="00000000" w:rsidRPr="00000000" w14:paraId="0000001E">
      <w:pPr>
        <w:pageBreakBefore w:val="0"/>
        <w:numPr>
          <w:ilvl w:val="2"/>
          <w:numId w:val="1"/>
        </w:numPr>
        <w:ind w:left="2160" w:hanging="360"/>
        <w:rPr>
          <w:u w:val="none"/>
        </w:rPr>
      </w:pPr>
      <w:r w:rsidDel="00000000" w:rsidR="00000000" w:rsidRPr="00000000">
        <w:rPr>
          <w:rtl w:val="0"/>
        </w:rPr>
        <w:t xml:space="preserve">How about we just ask for money on day 1 of school? Letters going home in an envelope or a Give Butter page for online donations.</w:t>
      </w:r>
    </w:p>
    <w:p w:rsidR="00000000" w:rsidDel="00000000" w:rsidP="00000000" w:rsidRDefault="00000000" w:rsidRPr="00000000" w14:paraId="0000001F">
      <w:pPr>
        <w:pageBreakBefore w:val="0"/>
        <w:numPr>
          <w:ilvl w:val="2"/>
          <w:numId w:val="1"/>
        </w:numPr>
        <w:ind w:left="2160" w:hanging="360"/>
        <w:rPr>
          <w:u w:val="none"/>
        </w:rPr>
      </w:pPr>
      <w:r w:rsidDel="00000000" w:rsidR="00000000" w:rsidRPr="00000000">
        <w:rPr>
          <w:rtl w:val="0"/>
        </w:rPr>
        <w:t xml:space="preserve">Get a point person for each event.</w:t>
      </w:r>
    </w:p>
    <w:p w:rsidR="00000000" w:rsidDel="00000000" w:rsidP="00000000" w:rsidRDefault="00000000" w:rsidRPr="00000000" w14:paraId="00000020">
      <w:pPr>
        <w:pageBreakBefore w:val="0"/>
        <w:ind w:left="0" w:firstLine="0"/>
        <w:rPr/>
      </w:pP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rPr/>
      </w:pPr>
      <w:r w:rsidDel="00000000" w:rsidR="00000000" w:rsidRPr="00000000">
        <w:rPr>
          <w:rtl w:val="0"/>
        </w:rPr>
        <w:t xml:space="preserve">Principal’s Report</w:t>
      </w:r>
    </w:p>
    <w:p w:rsidR="00000000" w:rsidDel="00000000" w:rsidP="00000000" w:rsidRDefault="00000000" w:rsidRPr="00000000" w14:paraId="00000022">
      <w:pPr>
        <w:pageBreakBefore w:val="0"/>
        <w:numPr>
          <w:ilvl w:val="1"/>
          <w:numId w:val="1"/>
        </w:numPr>
        <w:ind w:left="1440" w:hanging="360"/>
        <w:rPr>
          <w:u w:val="none"/>
        </w:rPr>
      </w:pPr>
      <w:r w:rsidDel="00000000" w:rsidR="00000000" w:rsidRPr="00000000">
        <w:rPr>
          <w:rtl w:val="0"/>
        </w:rPr>
        <w:t xml:space="preserve">Lots of fun activities at the end of the year! More T in PTO!</w:t>
      </w:r>
    </w:p>
    <w:p w:rsidR="00000000" w:rsidDel="00000000" w:rsidP="00000000" w:rsidRDefault="00000000" w:rsidRPr="00000000" w14:paraId="00000023">
      <w:pPr>
        <w:pageBreakBefore w:val="0"/>
        <w:ind w:left="720" w:firstLine="0"/>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pPr>
      <w:r w:rsidDel="00000000" w:rsidR="00000000" w:rsidRPr="00000000">
        <w:rPr>
          <w:rtl w:val="0"/>
        </w:rPr>
        <w:t xml:space="preserve">Old Business</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Field Day popsicle fiasco?</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6th grade signs</w:t>
      </w: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pPr>
      <w:r w:rsidDel="00000000" w:rsidR="00000000" w:rsidRPr="00000000">
        <w:rPr>
          <w:rtl w:val="0"/>
        </w:rPr>
        <w:t xml:space="preserve">New Business</w:t>
      </w:r>
    </w:p>
    <w:p w:rsidR="00000000" w:rsidDel="00000000" w:rsidP="00000000" w:rsidRDefault="00000000" w:rsidRPr="00000000" w14:paraId="00000029">
      <w:pPr>
        <w:pageBreakBefore w:val="0"/>
        <w:numPr>
          <w:ilvl w:val="1"/>
          <w:numId w:val="1"/>
        </w:numPr>
        <w:ind w:left="1440" w:hanging="360"/>
        <w:rPr>
          <w:u w:val="none"/>
        </w:rPr>
      </w:pPr>
      <w:r w:rsidDel="00000000" w:rsidR="00000000" w:rsidRPr="00000000">
        <w:rPr>
          <w:rtl w:val="0"/>
        </w:rPr>
        <w:t xml:space="preserve">Retirement gift for Mr. Bender? Really super weird for me, Anna, to bring this up. He isn’t expecting anything, so it’s fine to let it go. Just putting it on here.</w:t>
      </w:r>
    </w:p>
    <w:p w:rsidR="00000000" w:rsidDel="00000000" w:rsidP="00000000" w:rsidRDefault="00000000" w:rsidRPr="00000000" w14:paraId="0000002A">
      <w:pPr>
        <w:pageBreakBefore w:val="0"/>
        <w:numPr>
          <w:ilvl w:val="1"/>
          <w:numId w:val="1"/>
        </w:numPr>
        <w:ind w:left="1440" w:hanging="360"/>
        <w:rPr>
          <w:u w:val="none"/>
        </w:rPr>
      </w:pPr>
      <w:r w:rsidDel="00000000" w:rsidR="00000000" w:rsidRPr="00000000">
        <w:rPr>
          <w:rtl w:val="0"/>
        </w:rPr>
        <w:t xml:space="preserve">Meeting times: evenings are bad for most of the officers. We are moving our meetings to in-person 3rd Monday mornings - Sept. 15, Oct. 20. Breakfast in the conference room.</w:t>
      </w:r>
    </w:p>
    <w:p w:rsidR="00000000" w:rsidDel="00000000" w:rsidP="00000000" w:rsidRDefault="00000000" w:rsidRPr="00000000" w14:paraId="0000002B">
      <w:pPr>
        <w:pageBreakBefore w:val="0"/>
        <w:numPr>
          <w:ilvl w:val="1"/>
          <w:numId w:val="1"/>
        </w:numPr>
        <w:ind w:left="1440" w:hanging="360"/>
        <w:rPr/>
      </w:pPr>
      <w:r w:rsidDel="00000000" w:rsidR="00000000" w:rsidRPr="00000000">
        <w:rPr>
          <w:rtl w:val="0"/>
        </w:rPr>
        <w:t xml:space="preserve">Officers for ’24-’25</w:t>
      </w:r>
    </w:p>
    <w:p w:rsidR="00000000" w:rsidDel="00000000" w:rsidP="00000000" w:rsidRDefault="00000000" w:rsidRPr="00000000" w14:paraId="0000002C">
      <w:pPr>
        <w:pageBreakBefore w:val="0"/>
        <w:numPr>
          <w:ilvl w:val="2"/>
          <w:numId w:val="1"/>
        </w:numPr>
        <w:ind w:left="2160" w:hanging="360"/>
        <w:rPr>
          <w:u w:val="none"/>
        </w:rPr>
      </w:pPr>
      <w:r w:rsidDel="00000000" w:rsidR="00000000" w:rsidRPr="00000000">
        <w:rPr>
          <w:rtl w:val="0"/>
        </w:rPr>
        <w:t xml:space="preserve">Voted in Sam for President and Isa for VP</w:t>
      </w:r>
    </w:p>
    <w:p w:rsidR="00000000" w:rsidDel="00000000" w:rsidP="00000000" w:rsidRDefault="00000000" w:rsidRPr="00000000" w14:paraId="0000002D">
      <w:pPr>
        <w:pageBreakBefore w:val="0"/>
        <w:ind w:left="0" w:firstLine="0"/>
        <w:rPr/>
      </w:pPr>
      <w:r w:rsidDel="00000000" w:rsidR="00000000" w:rsidRPr="00000000">
        <w:rPr>
          <w:rtl w:val="0"/>
        </w:rPr>
      </w:r>
    </w:p>
    <w:p w:rsidR="00000000" w:rsidDel="00000000" w:rsidP="00000000" w:rsidRDefault="00000000" w:rsidRPr="00000000" w14:paraId="0000002E">
      <w:pPr>
        <w:numPr>
          <w:ilvl w:val="1"/>
          <w:numId w:val="1"/>
        </w:numPr>
        <w:ind w:left="1440" w:hanging="360"/>
      </w:pPr>
      <w:r w:rsidDel="00000000" w:rsidR="00000000" w:rsidRPr="00000000">
        <w:rPr>
          <w:rtl w:val="0"/>
        </w:rPr>
        <w:t xml:space="preserve">2024-25 Budget - </w:t>
      </w:r>
    </w:p>
    <w:p w:rsidR="00000000" w:rsidDel="00000000" w:rsidP="00000000" w:rsidRDefault="00000000" w:rsidRPr="00000000" w14:paraId="0000002F">
      <w:pPr>
        <w:numPr>
          <w:ilvl w:val="2"/>
          <w:numId w:val="1"/>
        </w:numPr>
        <w:ind w:left="2160" w:hanging="360"/>
        <w:rPr>
          <w:u w:val="none"/>
        </w:rPr>
      </w:pPr>
      <w:r w:rsidDel="00000000" w:rsidR="00000000" w:rsidRPr="00000000">
        <w:rPr>
          <w:rtl w:val="0"/>
        </w:rPr>
        <w:t xml:space="preserve">Amount </w:t>
      </w:r>
      <w:r w:rsidDel="00000000" w:rsidR="00000000" w:rsidRPr="00000000">
        <w:rPr>
          <w:shd w:fill="ff9900" w:val="clear"/>
          <w:rtl w:val="0"/>
        </w:rPr>
        <w:t xml:space="preserve">Raised</w:t>
      </w:r>
      <w:r w:rsidDel="00000000" w:rsidR="00000000" w:rsidRPr="00000000">
        <w:rPr>
          <w:rtl w:val="0"/>
        </w:rPr>
        <w:t xml:space="preserve"> this year: 9004.52</w:t>
      </w:r>
    </w:p>
    <w:p w:rsidR="00000000" w:rsidDel="00000000" w:rsidP="00000000" w:rsidRDefault="00000000" w:rsidRPr="00000000" w14:paraId="00000030">
      <w:pPr>
        <w:numPr>
          <w:ilvl w:val="3"/>
          <w:numId w:val="1"/>
        </w:numPr>
        <w:ind w:left="2880" w:hanging="360"/>
        <w:rPr>
          <w:u w:val="none"/>
        </w:rPr>
      </w:pPr>
      <w:r w:rsidDel="00000000" w:rsidR="00000000" w:rsidRPr="00000000">
        <w:rPr>
          <w:rtl w:val="0"/>
        </w:rPr>
        <w:t xml:space="preserve">Add literacy night annually- $400</w:t>
      </w:r>
    </w:p>
    <w:p w:rsidR="00000000" w:rsidDel="00000000" w:rsidP="00000000" w:rsidRDefault="00000000" w:rsidRPr="00000000" w14:paraId="00000031">
      <w:pPr>
        <w:numPr>
          <w:ilvl w:val="3"/>
          <w:numId w:val="1"/>
        </w:numPr>
        <w:ind w:left="2880" w:hanging="360"/>
        <w:rPr>
          <w:u w:val="none"/>
        </w:rPr>
      </w:pPr>
      <w:r w:rsidDel="00000000" w:rsidR="00000000" w:rsidRPr="00000000">
        <w:rPr>
          <w:rtl w:val="0"/>
        </w:rPr>
        <w:t xml:space="preserve">Increase field day budget to cover bounce house</w:t>
      </w:r>
    </w:p>
    <w:p w:rsidR="00000000" w:rsidDel="00000000" w:rsidP="00000000" w:rsidRDefault="00000000" w:rsidRPr="00000000" w14:paraId="00000032">
      <w:pPr>
        <w:numPr>
          <w:ilvl w:val="3"/>
          <w:numId w:val="1"/>
        </w:numPr>
        <w:ind w:left="2880" w:hanging="360"/>
        <w:rPr>
          <w:u w:val="none"/>
        </w:rPr>
      </w:pPr>
      <w:r w:rsidDel="00000000" w:rsidR="00000000" w:rsidRPr="00000000">
        <w:rPr>
          <w:rtl w:val="0"/>
        </w:rPr>
        <w:t xml:space="preserve">Cancel paid Zoom account!</w:t>
      </w:r>
    </w:p>
    <w:p w:rsidR="00000000" w:rsidDel="00000000" w:rsidP="00000000" w:rsidRDefault="00000000" w:rsidRPr="00000000" w14:paraId="00000033">
      <w:pPr>
        <w:numPr>
          <w:ilvl w:val="2"/>
          <w:numId w:val="1"/>
        </w:numPr>
        <w:ind w:left="2160" w:hanging="360"/>
        <w:rPr>
          <w:u w:val="none"/>
        </w:rPr>
      </w:pPr>
      <w:r w:rsidDel="00000000" w:rsidR="00000000" w:rsidRPr="00000000">
        <w:rPr>
          <w:rtl w:val="0"/>
        </w:rPr>
        <w:t xml:space="preserve">Amount </w:t>
      </w:r>
      <w:r w:rsidDel="00000000" w:rsidR="00000000" w:rsidRPr="00000000">
        <w:rPr>
          <w:shd w:fill="ff9900" w:val="clear"/>
          <w:rtl w:val="0"/>
        </w:rPr>
        <w:t xml:space="preserve">Spent</w:t>
      </w:r>
      <w:r w:rsidDel="00000000" w:rsidR="00000000" w:rsidRPr="00000000">
        <w:rPr>
          <w:rtl w:val="0"/>
        </w:rPr>
        <w:t xml:space="preserve"> this year: 11,967.44</w:t>
      </w:r>
    </w:p>
    <w:p w:rsidR="00000000" w:rsidDel="00000000" w:rsidP="00000000" w:rsidRDefault="00000000" w:rsidRPr="00000000" w14:paraId="00000034">
      <w:pPr>
        <w:numPr>
          <w:ilvl w:val="2"/>
          <w:numId w:val="1"/>
        </w:numPr>
        <w:ind w:left="2160" w:hanging="360"/>
      </w:pPr>
      <w:r w:rsidDel="00000000" w:rsidR="00000000" w:rsidRPr="00000000">
        <w:rPr>
          <w:rtl w:val="0"/>
        </w:rPr>
        <w:t xml:space="preserve">Suggestions for new budget lines or adjustments </w:t>
      </w:r>
    </w:p>
    <w:p w:rsidR="00000000" w:rsidDel="00000000" w:rsidP="00000000" w:rsidRDefault="00000000" w:rsidRPr="00000000" w14:paraId="00000035">
      <w:pPr>
        <w:numPr>
          <w:ilvl w:val="3"/>
          <w:numId w:val="1"/>
        </w:numPr>
        <w:ind w:left="2880" w:hanging="360"/>
      </w:pPr>
      <w:r w:rsidDel="00000000" w:rsidR="00000000" w:rsidRPr="00000000">
        <w:rPr>
          <w:color w:val="222222"/>
          <w:highlight w:val="white"/>
          <w:rtl w:val="0"/>
        </w:rPr>
        <w:t xml:space="preserve">MCAS Snacks ($353.35) X</w:t>
      </w:r>
    </w:p>
    <w:p w:rsidR="00000000" w:rsidDel="00000000" w:rsidP="00000000" w:rsidRDefault="00000000" w:rsidRPr="00000000" w14:paraId="00000036">
      <w:pPr>
        <w:numPr>
          <w:ilvl w:val="3"/>
          <w:numId w:val="1"/>
        </w:numPr>
        <w:ind w:left="2880" w:hanging="360"/>
        <w:rPr>
          <w:color w:val="222222"/>
          <w:highlight w:val="white"/>
          <w:u w:val="none"/>
        </w:rPr>
      </w:pPr>
      <w:r w:rsidDel="00000000" w:rsidR="00000000" w:rsidRPr="00000000">
        <w:rPr>
          <w:color w:val="222222"/>
          <w:highlight w:val="white"/>
          <w:rtl w:val="0"/>
        </w:rPr>
        <w:t xml:space="preserve">Ice Skating ($500)</w:t>
      </w:r>
    </w:p>
    <w:p w:rsidR="00000000" w:rsidDel="00000000" w:rsidP="00000000" w:rsidRDefault="00000000" w:rsidRPr="00000000" w14:paraId="00000037">
      <w:pPr>
        <w:numPr>
          <w:ilvl w:val="3"/>
          <w:numId w:val="1"/>
        </w:numPr>
        <w:ind w:left="2880" w:hanging="360"/>
        <w:rPr>
          <w:color w:val="222222"/>
          <w:highlight w:val="white"/>
          <w:u w:val="none"/>
        </w:rPr>
      </w:pPr>
      <w:r w:rsidDel="00000000" w:rsidR="00000000" w:rsidRPr="00000000">
        <w:rPr>
          <w:color w:val="222222"/>
          <w:highlight w:val="white"/>
          <w:rtl w:val="0"/>
        </w:rPr>
        <w:t xml:space="preserve">Slush Fund ($500)</w:t>
      </w:r>
    </w:p>
    <w:p w:rsidR="00000000" w:rsidDel="00000000" w:rsidP="00000000" w:rsidRDefault="00000000" w:rsidRPr="00000000" w14:paraId="00000038">
      <w:pPr>
        <w:numPr>
          <w:ilvl w:val="3"/>
          <w:numId w:val="1"/>
        </w:numPr>
        <w:ind w:left="2880" w:hanging="360"/>
        <w:rPr>
          <w:color w:val="222222"/>
          <w:highlight w:val="white"/>
          <w:u w:val="none"/>
        </w:rPr>
      </w:pPr>
      <w:r w:rsidDel="00000000" w:rsidR="00000000" w:rsidRPr="00000000">
        <w:rPr>
          <w:color w:val="222222"/>
          <w:highlight w:val="white"/>
          <w:rtl w:val="0"/>
        </w:rPr>
        <w:t xml:space="preserve">Community events $1000</w:t>
      </w:r>
    </w:p>
    <w:p w:rsidR="00000000" w:rsidDel="00000000" w:rsidP="00000000" w:rsidRDefault="00000000" w:rsidRPr="00000000" w14:paraId="00000039">
      <w:pPr>
        <w:numPr>
          <w:ilvl w:val="3"/>
          <w:numId w:val="1"/>
        </w:numPr>
        <w:ind w:left="2880" w:hanging="360"/>
        <w:rPr>
          <w:color w:val="222222"/>
          <w:highlight w:val="white"/>
          <w:u w:val="none"/>
        </w:rPr>
      </w:pPr>
      <w:r w:rsidDel="00000000" w:rsidR="00000000" w:rsidRPr="00000000">
        <w:rPr>
          <w:color w:val="222222"/>
          <w:highlight w:val="white"/>
          <w:rtl w:val="0"/>
        </w:rPr>
        <w:t xml:space="preserve">Turkey Trot ($200)</w:t>
      </w:r>
    </w:p>
    <w:p w:rsidR="00000000" w:rsidDel="00000000" w:rsidP="00000000" w:rsidRDefault="00000000" w:rsidRPr="00000000" w14:paraId="0000003A">
      <w:pPr>
        <w:numPr>
          <w:ilvl w:val="3"/>
          <w:numId w:val="1"/>
        </w:numPr>
        <w:ind w:left="2880" w:hanging="360"/>
      </w:pPr>
      <w:r w:rsidDel="00000000" w:rsidR="00000000" w:rsidRPr="00000000">
        <w:rPr>
          <w:color w:val="222222"/>
          <w:rtl w:val="0"/>
        </w:rPr>
        <w:t xml:space="preserve">Literacy Night ($382.30)</w:t>
      </w:r>
    </w:p>
    <w:p w:rsidR="00000000" w:rsidDel="00000000" w:rsidP="00000000" w:rsidRDefault="00000000" w:rsidRPr="00000000" w14:paraId="0000003B">
      <w:pPr>
        <w:numPr>
          <w:ilvl w:val="3"/>
          <w:numId w:val="1"/>
        </w:numPr>
        <w:ind w:left="2880" w:hanging="360"/>
      </w:pPr>
      <w:r w:rsidDel="00000000" w:rsidR="00000000" w:rsidRPr="00000000">
        <w:rPr>
          <w:color w:val="222222"/>
          <w:rtl w:val="0"/>
        </w:rPr>
        <w:t xml:space="preserve">Turkey Trot ($180)</w:t>
      </w:r>
    </w:p>
    <w:p w:rsidR="00000000" w:rsidDel="00000000" w:rsidP="00000000" w:rsidRDefault="00000000" w:rsidRPr="00000000" w14:paraId="0000003C">
      <w:pPr>
        <w:numPr>
          <w:ilvl w:val="3"/>
          <w:numId w:val="1"/>
        </w:numPr>
        <w:ind w:left="2880" w:hanging="360"/>
      </w:pPr>
      <w:r w:rsidDel="00000000" w:rsidR="00000000" w:rsidRPr="00000000">
        <w:rPr>
          <w:color w:val="222222"/>
          <w:rtl w:val="0"/>
        </w:rPr>
        <w:t xml:space="preserve">Artist in Residence/Author ($1840 for Bomba, Musical petting Zoo, Planetarium)- $1000</w:t>
      </w:r>
    </w:p>
    <w:p w:rsidR="00000000" w:rsidDel="00000000" w:rsidP="00000000" w:rsidRDefault="00000000" w:rsidRPr="00000000" w14:paraId="0000003D">
      <w:pPr>
        <w:numPr>
          <w:ilvl w:val="3"/>
          <w:numId w:val="1"/>
        </w:numPr>
        <w:ind w:left="2880" w:hanging="360"/>
      </w:pPr>
      <w:r w:rsidDel="00000000" w:rsidR="00000000" w:rsidRPr="00000000">
        <w:rPr>
          <w:color w:val="222222"/>
          <w:rtl w:val="0"/>
        </w:rPr>
        <w:t xml:space="preserve">Increasing Field Day Line ($1352.06–currently only allocate $120)</w:t>
      </w:r>
    </w:p>
    <w:p w:rsidR="00000000" w:rsidDel="00000000" w:rsidP="00000000" w:rsidRDefault="00000000" w:rsidRPr="00000000" w14:paraId="0000003E">
      <w:pPr>
        <w:numPr>
          <w:ilvl w:val="3"/>
          <w:numId w:val="1"/>
        </w:numPr>
        <w:ind w:left="2880" w:hanging="360"/>
        <w:rPr>
          <w:color w:val="222222"/>
          <w:u w:val="none"/>
        </w:rPr>
      </w:pPr>
      <w:r w:rsidDel="00000000" w:rsidR="00000000" w:rsidRPr="00000000">
        <w:rPr>
          <w:color w:val="222222"/>
          <w:rtl w:val="0"/>
        </w:rPr>
        <w:t xml:space="preserve">Totals: Bank Account $18,029.39, PayPal $990.12</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Program for next year</w:t>
      </w:r>
    </w:p>
    <w:p w:rsidR="00000000" w:rsidDel="00000000" w:rsidP="00000000" w:rsidRDefault="00000000" w:rsidRPr="00000000" w14:paraId="00000041">
      <w:pPr>
        <w:numPr>
          <w:ilvl w:val="2"/>
          <w:numId w:val="1"/>
        </w:numPr>
        <w:ind w:left="2160" w:hanging="360"/>
        <w:rPr>
          <w:u w:val="none"/>
        </w:rPr>
      </w:pPr>
      <w:r w:rsidDel="00000000" w:rsidR="00000000" w:rsidRPr="00000000">
        <w:rPr>
          <w:rtl w:val="0"/>
        </w:rPr>
        <w:t xml:space="preserve">Donor database</w:t>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1st day of school fundraiser</w:t>
      </w:r>
    </w:p>
    <w:p w:rsidR="00000000" w:rsidDel="00000000" w:rsidP="00000000" w:rsidRDefault="00000000" w:rsidRPr="00000000" w14:paraId="00000043">
      <w:pPr>
        <w:numPr>
          <w:ilvl w:val="2"/>
          <w:numId w:val="1"/>
        </w:numPr>
        <w:ind w:left="2160" w:hanging="360"/>
        <w:rPr>
          <w:u w:val="none"/>
        </w:rPr>
      </w:pPr>
      <w:r w:rsidDel="00000000" w:rsidR="00000000" w:rsidRPr="00000000">
        <w:rPr>
          <w:rtl w:val="0"/>
        </w:rPr>
        <w:t xml:space="preserve">Point person for social media, events. Etc</w:t>
      </w:r>
    </w:p>
    <w:p w:rsidR="00000000" w:rsidDel="00000000" w:rsidP="00000000" w:rsidRDefault="00000000" w:rsidRPr="00000000" w14:paraId="00000044">
      <w:pPr>
        <w:numPr>
          <w:ilvl w:val="2"/>
          <w:numId w:val="1"/>
        </w:numPr>
        <w:ind w:left="2160" w:hanging="360"/>
        <w:rPr>
          <w:u w:val="none"/>
        </w:rPr>
      </w:pPr>
      <w:r w:rsidDel="00000000" w:rsidR="00000000" w:rsidRPr="00000000">
        <w:rPr>
          <w:rtl w:val="0"/>
        </w:rPr>
        <w:t xml:space="preserve">Melissa needs to take someone under her wing</w:t>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pageBreakBefore w:val="0"/>
        <w:ind w:left="0" w:firstLine="0"/>
        <w:rPr>
          <w:i w:val="1"/>
          <w:color w:val="111111"/>
        </w:rPr>
      </w:pPr>
      <w:r w:rsidDel="00000000" w:rsidR="00000000" w:rsidRPr="00000000">
        <w:rPr>
          <w:rtl w:val="0"/>
        </w:rPr>
      </w:r>
    </w:p>
    <w:p w:rsidR="00000000" w:rsidDel="00000000" w:rsidP="00000000" w:rsidRDefault="00000000" w:rsidRPr="00000000" w14:paraId="00000047">
      <w:pPr>
        <w:pageBreakBefore w:val="0"/>
        <w:ind w:left="0" w:firstLine="0"/>
        <w:rPr/>
      </w:pPr>
      <w:r w:rsidDel="00000000" w:rsidR="00000000" w:rsidRPr="00000000">
        <w:rPr>
          <w:rtl w:val="0"/>
        </w:rPr>
      </w:r>
    </w:p>
    <w:p w:rsidR="00000000" w:rsidDel="00000000" w:rsidP="00000000" w:rsidRDefault="00000000" w:rsidRPr="00000000" w14:paraId="00000048">
      <w:pPr>
        <w:pageBreakBefore w:val="0"/>
        <w:numPr>
          <w:ilvl w:val="0"/>
          <w:numId w:val="1"/>
        </w:numPr>
        <w:ind w:left="720" w:hanging="360"/>
        <w:rPr/>
      </w:pPr>
      <w:r w:rsidDel="00000000" w:rsidR="00000000" w:rsidRPr="00000000">
        <w:rPr>
          <w:rtl w:val="0"/>
        </w:rPr>
        <w:t xml:space="preserve">Adjournment 8:20</w:t>
      </w:r>
    </w:p>
    <w:p w:rsidR="00000000" w:rsidDel="00000000" w:rsidP="00000000" w:rsidRDefault="00000000" w:rsidRPr="00000000" w14:paraId="00000049">
      <w:pPr>
        <w:pageBreakBefore w:val="0"/>
        <w:ind w:left="720" w:firstLine="0"/>
        <w:rPr/>
      </w:pP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r>
    </w:p>
    <w:p w:rsidR="00000000" w:rsidDel="00000000" w:rsidP="00000000" w:rsidRDefault="00000000" w:rsidRPr="00000000" w14:paraId="0000004B">
      <w:pPr>
        <w:pageBreakBefore w:val="0"/>
        <w:ind w:left="720" w:firstLine="0"/>
        <w:rPr/>
      </w:pPr>
      <w:r w:rsidDel="00000000" w:rsidR="00000000" w:rsidRPr="00000000">
        <w:rPr>
          <w:rtl w:val="0"/>
        </w:rPr>
      </w:r>
    </w:p>
    <w:p w:rsidR="00000000" w:rsidDel="00000000" w:rsidP="00000000" w:rsidRDefault="00000000" w:rsidRPr="00000000" w14:paraId="0000004C">
      <w:pPr>
        <w:pageBreakBefore w:val="0"/>
        <w:ind w:left="0" w:firstLine="0"/>
        <w:rPr/>
      </w:pP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4613934915?pwd=ZNnBT7H1qw9LzY5dH4OJ7gGc0PpHZe.1" TargetMode="External"/><Relationship Id="rId7" Type="http://schemas.openxmlformats.org/officeDocument/2006/relationships/hyperlink" Target="https://docs.google.com/document/d/1aRKbQxTd5J3at6GoMLybWlmdAdMSsWWDgTHFEE22uU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